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EE1810" w14:textId="77777777" w:rsidR="00EF68F8" w:rsidRDefault="00800EDB" w:rsidP="001C17C6">
      <w:pPr>
        <w:pStyle w:val="Titel"/>
      </w:pPr>
      <w:r>
        <w:t>Trainingsplan</w:t>
      </w:r>
    </w:p>
    <w:p w14:paraId="201DFD0C" w14:textId="77777777" w:rsidR="00671806" w:rsidRDefault="00671806" w:rsidP="00671806">
      <w:pPr>
        <w:pStyle w:val="Kop1"/>
      </w:pPr>
      <w:r>
        <w:t>Programma</w:t>
      </w:r>
    </w:p>
    <w:p w14:paraId="39818A07" w14:textId="77777777" w:rsidR="0080394B" w:rsidRPr="0080394B" w:rsidRDefault="0080394B" w:rsidP="0080394B"/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89"/>
        <w:gridCol w:w="964"/>
        <w:gridCol w:w="7109"/>
      </w:tblGrid>
      <w:tr w:rsidR="0080394B" w:rsidRPr="0080394B" w14:paraId="323DAFE0" w14:textId="77777777" w:rsidTr="00440002">
        <w:tc>
          <w:tcPr>
            <w:tcW w:w="989" w:type="dxa"/>
          </w:tcPr>
          <w:p w14:paraId="39991220" w14:textId="77777777" w:rsidR="0080394B" w:rsidRPr="0080394B" w:rsidRDefault="0080394B" w:rsidP="001C17C6">
            <w:pPr>
              <w:rPr>
                <w:b/>
              </w:rPr>
            </w:pPr>
            <w:r w:rsidRPr="0080394B">
              <w:rPr>
                <w:b/>
              </w:rPr>
              <w:t>Tijdstip</w:t>
            </w:r>
          </w:p>
        </w:tc>
        <w:tc>
          <w:tcPr>
            <w:tcW w:w="964" w:type="dxa"/>
          </w:tcPr>
          <w:p w14:paraId="40591876" w14:textId="77777777" w:rsidR="0080394B" w:rsidRPr="0080394B" w:rsidRDefault="00672A7F" w:rsidP="00672A7F">
            <w:pPr>
              <w:rPr>
                <w:b/>
              </w:rPr>
            </w:pPr>
            <w:r>
              <w:rPr>
                <w:b/>
              </w:rPr>
              <w:t>Tot</w:t>
            </w:r>
          </w:p>
        </w:tc>
        <w:tc>
          <w:tcPr>
            <w:tcW w:w="7109" w:type="dxa"/>
          </w:tcPr>
          <w:p w14:paraId="350C419B" w14:textId="77777777" w:rsidR="0080394B" w:rsidRPr="0080394B" w:rsidRDefault="0080394B" w:rsidP="001C17C6">
            <w:pPr>
              <w:rPr>
                <w:b/>
              </w:rPr>
            </w:pPr>
            <w:r w:rsidRPr="0080394B">
              <w:rPr>
                <w:b/>
              </w:rPr>
              <w:t>Onderwerp/werkvorm</w:t>
            </w:r>
          </w:p>
        </w:tc>
      </w:tr>
      <w:tr w:rsidR="0080394B" w14:paraId="4E09EB73" w14:textId="77777777" w:rsidTr="00440002">
        <w:tc>
          <w:tcPr>
            <w:tcW w:w="989" w:type="dxa"/>
          </w:tcPr>
          <w:p w14:paraId="0390F2AE" w14:textId="77777777" w:rsidR="0080394B" w:rsidRDefault="00440002" w:rsidP="001C17C6">
            <w:r>
              <w:t>9.30</w:t>
            </w:r>
          </w:p>
        </w:tc>
        <w:tc>
          <w:tcPr>
            <w:tcW w:w="964" w:type="dxa"/>
          </w:tcPr>
          <w:p w14:paraId="6ABAA991" w14:textId="77777777" w:rsidR="0080394B" w:rsidRDefault="00440002" w:rsidP="001C17C6">
            <w:r>
              <w:t>10.00</w:t>
            </w:r>
          </w:p>
        </w:tc>
        <w:tc>
          <w:tcPr>
            <w:tcW w:w="7109" w:type="dxa"/>
          </w:tcPr>
          <w:p w14:paraId="16080DE6" w14:textId="77777777" w:rsidR="0080394B" w:rsidRDefault="00440002" w:rsidP="0080394B">
            <w:pPr>
              <w:pStyle w:val="Lijstalinea"/>
              <w:numPr>
                <w:ilvl w:val="0"/>
                <w:numId w:val="2"/>
              </w:numPr>
            </w:pPr>
            <w:r>
              <w:t>Introductie</w:t>
            </w:r>
          </w:p>
        </w:tc>
      </w:tr>
      <w:tr w:rsidR="00442683" w14:paraId="2659FAC3" w14:textId="77777777" w:rsidTr="00440002">
        <w:tc>
          <w:tcPr>
            <w:tcW w:w="989" w:type="dxa"/>
          </w:tcPr>
          <w:p w14:paraId="6D9A6BC6" w14:textId="77777777" w:rsidR="00442683" w:rsidRDefault="00442683" w:rsidP="001C17C6"/>
        </w:tc>
        <w:tc>
          <w:tcPr>
            <w:tcW w:w="964" w:type="dxa"/>
          </w:tcPr>
          <w:p w14:paraId="58257254" w14:textId="77777777" w:rsidR="00442683" w:rsidRDefault="00442683" w:rsidP="001C17C6"/>
        </w:tc>
        <w:tc>
          <w:tcPr>
            <w:tcW w:w="7109" w:type="dxa"/>
          </w:tcPr>
          <w:p w14:paraId="2F9FF3D5" w14:textId="77777777" w:rsidR="00442683" w:rsidRDefault="00442683" w:rsidP="0080394B">
            <w:pPr>
              <w:pStyle w:val="Lijstalinea"/>
              <w:numPr>
                <w:ilvl w:val="0"/>
                <w:numId w:val="2"/>
              </w:numPr>
            </w:pPr>
          </w:p>
        </w:tc>
      </w:tr>
      <w:tr w:rsidR="00440002" w14:paraId="055ECB72" w14:textId="77777777" w:rsidTr="00440002">
        <w:tc>
          <w:tcPr>
            <w:tcW w:w="989" w:type="dxa"/>
          </w:tcPr>
          <w:p w14:paraId="64F5D026" w14:textId="77777777" w:rsidR="00440002" w:rsidRDefault="00440002" w:rsidP="001C17C6"/>
        </w:tc>
        <w:tc>
          <w:tcPr>
            <w:tcW w:w="964" w:type="dxa"/>
          </w:tcPr>
          <w:p w14:paraId="453F1C51" w14:textId="77777777" w:rsidR="00440002" w:rsidRDefault="00440002" w:rsidP="001C17C6"/>
        </w:tc>
        <w:tc>
          <w:tcPr>
            <w:tcW w:w="7109" w:type="dxa"/>
          </w:tcPr>
          <w:p w14:paraId="212E3974" w14:textId="77777777" w:rsidR="00440002" w:rsidRDefault="00440002" w:rsidP="00440002">
            <w:r>
              <w:t>Pauze</w:t>
            </w:r>
          </w:p>
        </w:tc>
      </w:tr>
      <w:tr w:rsidR="00442683" w14:paraId="61E68CBF" w14:textId="77777777" w:rsidTr="00440002">
        <w:tc>
          <w:tcPr>
            <w:tcW w:w="989" w:type="dxa"/>
          </w:tcPr>
          <w:p w14:paraId="20AF7FA6" w14:textId="77777777" w:rsidR="00442683" w:rsidRDefault="00442683" w:rsidP="001C17C6"/>
        </w:tc>
        <w:tc>
          <w:tcPr>
            <w:tcW w:w="964" w:type="dxa"/>
          </w:tcPr>
          <w:p w14:paraId="07C0D5BB" w14:textId="77777777" w:rsidR="00442683" w:rsidRDefault="00442683" w:rsidP="001C17C6"/>
        </w:tc>
        <w:tc>
          <w:tcPr>
            <w:tcW w:w="7109" w:type="dxa"/>
          </w:tcPr>
          <w:p w14:paraId="0BD412EC" w14:textId="77777777" w:rsidR="00442683" w:rsidRDefault="00442683" w:rsidP="00FF0DE7">
            <w:pPr>
              <w:pStyle w:val="Lijstalinea"/>
              <w:numPr>
                <w:ilvl w:val="0"/>
                <w:numId w:val="2"/>
              </w:numPr>
            </w:pPr>
          </w:p>
        </w:tc>
      </w:tr>
      <w:tr w:rsidR="0080394B" w14:paraId="68896191" w14:textId="77777777" w:rsidTr="00440002">
        <w:tc>
          <w:tcPr>
            <w:tcW w:w="989" w:type="dxa"/>
          </w:tcPr>
          <w:p w14:paraId="64B2713F" w14:textId="77777777" w:rsidR="0080394B" w:rsidRDefault="0080394B" w:rsidP="001C17C6"/>
        </w:tc>
        <w:tc>
          <w:tcPr>
            <w:tcW w:w="964" w:type="dxa"/>
          </w:tcPr>
          <w:p w14:paraId="2CAF7360" w14:textId="77777777" w:rsidR="0080394B" w:rsidRDefault="0080394B" w:rsidP="001C17C6"/>
        </w:tc>
        <w:tc>
          <w:tcPr>
            <w:tcW w:w="7109" w:type="dxa"/>
          </w:tcPr>
          <w:p w14:paraId="61E9FC85" w14:textId="77777777" w:rsidR="0080394B" w:rsidRDefault="0080394B" w:rsidP="0080394B">
            <w:pPr>
              <w:pStyle w:val="Lijstalinea"/>
              <w:numPr>
                <w:ilvl w:val="0"/>
                <w:numId w:val="2"/>
              </w:numPr>
            </w:pPr>
          </w:p>
        </w:tc>
      </w:tr>
      <w:tr w:rsidR="0080394B" w14:paraId="34C4B27B" w14:textId="77777777" w:rsidTr="00440002">
        <w:tc>
          <w:tcPr>
            <w:tcW w:w="989" w:type="dxa"/>
          </w:tcPr>
          <w:p w14:paraId="7970DD0D" w14:textId="77777777" w:rsidR="0080394B" w:rsidRDefault="0080394B" w:rsidP="001C17C6"/>
        </w:tc>
        <w:tc>
          <w:tcPr>
            <w:tcW w:w="964" w:type="dxa"/>
          </w:tcPr>
          <w:p w14:paraId="79DD32B5" w14:textId="77777777" w:rsidR="0080394B" w:rsidRDefault="0080394B" w:rsidP="001C17C6"/>
        </w:tc>
        <w:tc>
          <w:tcPr>
            <w:tcW w:w="7109" w:type="dxa"/>
          </w:tcPr>
          <w:p w14:paraId="35EF34AD" w14:textId="77777777" w:rsidR="0080394B" w:rsidRDefault="00440002" w:rsidP="00440002">
            <w:r>
              <w:t>Lunchpauze</w:t>
            </w:r>
          </w:p>
        </w:tc>
      </w:tr>
      <w:tr w:rsidR="0080394B" w14:paraId="34EAD6A2" w14:textId="77777777" w:rsidTr="00440002">
        <w:tc>
          <w:tcPr>
            <w:tcW w:w="989" w:type="dxa"/>
          </w:tcPr>
          <w:p w14:paraId="78FFE628" w14:textId="77777777" w:rsidR="0080394B" w:rsidRDefault="0080394B" w:rsidP="001C17C6"/>
        </w:tc>
        <w:tc>
          <w:tcPr>
            <w:tcW w:w="964" w:type="dxa"/>
          </w:tcPr>
          <w:p w14:paraId="0C2D85B2" w14:textId="77777777" w:rsidR="0080394B" w:rsidRDefault="0080394B" w:rsidP="001C17C6"/>
        </w:tc>
        <w:tc>
          <w:tcPr>
            <w:tcW w:w="7109" w:type="dxa"/>
          </w:tcPr>
          <w:p w14:paraId="496EA633" w14:textId="77777777" w:rsidR="0080394B" w:rsidRDefault="0080394B" w:rsidP="0080394B">
            <w:pPr>
              <w:pStyle w:val="Lijstalinea"/>
              <w:numPr>
                <w:ilvl w:val="0"/>
                <w:numId w:val="2"/>
              </w:numPr>
            </w:pPr>
          </w:p>
        </w:tc>
      </w:tr>
      <w:tr w:rsidR="0080394B" w14:paraId="63123AFE" w14:textId="77777777" w:rsidTr="00440002">
        <w:tc>
          <w:tcPr>
            <w:tcW w:w="989" w:type="dxa"/>
          </w:tcPr>
          <w:p w14:paraId="3038D21B" w14:textId="77777777" w:rsidR="0080394B" w:rsidRDefault="0080394B" w:rsidP="001C17C6"/>
        </w:tc>
        <w:tc>
          <w:tcPr>
            <w:tcW w:w="964" w:type="dxa"/>
          </w:tcPr>
          <w:p w14:paraId="0EE113B4" w14:textId="77777777" w:rsidR="0080394B" w:rsidRDefault="0080394B" w:rsidP="001C17C6"/>
        </w:tc>
        <w:tc>
          <w:tcPr>
            <w:tcW w:w="7109" w:type="dxa"/>
          </w:tcPr>
          <w:p w14:paraId="6BBD9536" w14:textId="77777777" w:rsidR="0080394B" w:rsidRDefault="0080394B" w:rsidP="00FF0DE7">
            <w:pPr>
              <w:pStyle w:val="Lijstalinea"/>
              <w:numPr>
                <w:ilvl w:val="0"/>
                <w:numId w:val="2"/>
              </w:numPr>
            </w:pPr>
          </w:p>
        </w:tc>
      </w:tr>
      <w:tr w:rsidR="00440002" w14:paraId="4A8995D8" w14:textId="77777777" w:rsidTr="00440002">
        <w:tc>
          <w:tcPr>
            <w:tcW w:w="989" w:type="dxa"/>
          </w:tcPr>
          <w:p w14:paraId="4D6DFE36" w14:textId="77777777" w:rsidR="00440002" w:rsidRDefault="00440002" w:rsidP="001C17C6"/>
        </w:tc>
        <w:tc>
          <w:tcPr>
            <w:tcW w:w="964" w:type="dxa"/>
          </w:tcPr>
          <w:p w14:paraId="0FBE3297" w14:textId="77777777" w:rsidR="00440002" w:rsidRDefault="00440002" w:rsidP="001C17C6"/>
        </w:tc>
        <w:tc>
          <w:tcPr>
            <w:tcW w:w="7109" w:type="dxa"/>
          </w:tcPr>
          <w:p w14:paraId="0EA77D96" w14:textId="77777777" w:rsidR="00440002" w:rsidRDefault="00440002" w:rsidP="00440002">
            <w:r>
              <w:t>Pauze</w:t>
            </w:r>
          </w:p>
        </w:tc>
      </w:tr>
      <w:tr w:rsidR="00442683" w14:paraId="0DF9B8B6" w14:textId="77777777" w:rsidTr="00440002">
        <w:tc>
          <w:tcPr>
            <w:tcW w:w="989" w:type="dxa"/>
          </w:tcPr>
          <w:p w14:paraId="1B465BB5" w14:textId="77777777" w:rsidR="00442683" w:rsidRDefault="00442683" w:rsidP="007A43D5"/>
        </w:tc>
        <w:tc>
          <w:tcPr>
            <w:tcW w:w="964" w:type="dxa"/>
          </w:tcPr>
          <w:p w14:paraId="7538F93B" w14:textId="77777777" w:rsidR="00442683" w:rsidRDefault="00442683" w:rsidP="001C17C6"/>
        </w:tc>
        <w:tc>
          <w:tcPr>
            <w:tcW w:w="7109" w:type="dxa"/>
          </w:tcPr>
          <w:p w14:paraId="25BE3B68" w14:textId="25C49E37" w:rsidR="00442683" w:rsidRDefault="008C794B" w:rsidP="0080394B">
            <w:pPr>
              <w:pStyle w:val="Lijstalinea"/>
              <w:numPr>
                <w:ilvl w:val="0"/>
                <w:numId w:val="2"/>
              </w:numPr>
            </w:pPr>
            <w:r>
              <w:t>Implementatieplan</w:t>
            </w:r>
          </w:p>
        </w:tc>
      </w:tr>
      <w:tr w:rsidR="00440002" w14:paraId="035B56CC" w14:textId="77777777" w:rsidTr="00440002">
        <w:tc>
          <w:tcPr>
            <w:tcW w:w="989" w:type="dxa"/>
          </w:tcPr>
          <w:p w14:paraId="402FCCDF" w14:textId="77777777" w:rsidR="00440002" w:rsidRDefault="00440002" w:rsidP="007A43D5">
            <w:r>
              <w:t>16.30</w:t>
            </w:r>
          </w:p>
        </w:tc>
        <w:tc>
          <w:tcPr>
            <w:tcW w:w="964" w:type="dxa"/>
          </w:tcPr>
          <w:p w14:paraId="04D36E0B" w14:textId="77777777" w:rsidR="00440002" w:rsidRDefault="00440002" w:rsidP="001C17C6">
            <w:r>
              <w:t>17.00</w:t>
            </w:r>
          </w:p>
        </w:tc>
        <w:tc>
          <w:tcPr>
            <w:tcW w:w="7109" w:type="dxa"/>
          </w:tcPr>
          <w:p w14:paraId="3E31461B" w14:textId="0CB8B625" w:rsidR="00440002" w:rsidRDefault="00440002" w:rsidP="0080394B">
            <w:pPr>
              <w:pStyle w:val="Lijstalinea"/>
              <w:numPr>
                <w:ilvl w:val="0"/>
                <w:numId w:val="2"/>
              </w:numPr>
            </w:pPr>
            <w:r>
              <w:t xml:space="preserve">Afsluiting + </w:t>
            </w:r>
            <w:r w:rsidR="001601FD">
              <w:t>uitleg</w:t>
            </w:r>
            <w:r w:rsidR="008C794B">
              <w:t xml:space="preserve"> eventuele</w:t>
            </w:r>
            <w:r w:rsidR="001601FD">
              <w:t xml:space="preserve"> </w:t>
            </w:r>
            <w:r w:rsidR="008C794B">
              <w:t>toepassingsopdrachten</w:t>
            </w:r>
          </w:p>
        </w:tc>
      </w:tr>
    </w:tbl>
    <w:p w14:paraId="621D938B" w14:textId="77777777" w:rsidR="001C17C6" w:rsidRDefault="001C17C6" w:rsidP="001C17C6"/>
    <w:p w14:paraId="23B2279F" w14:textId="77777777" w:rsidR="00BC7B97" w:rsidRDefault="00BC7B97" w:rsidP="00BC7B97">
      <w:pPr>
        <w:pStyle w:val="Kop2"/>
      </w:pPr>
      <w:r>
        <w:t>doelen van de training</w:t>
      </w:r>
    </w:p>
    <w:p w14:paraId="08D0A2DF" w14:textId="4726AB58" w:rsidR="00BC7B97" w:rsidRDefault="00733D13" w:rsidP="001C17C6">
      <w:r>
        <w:t>Effectdoelen:</w:t>
      </w:r>
    </w:p>
    <w:p w14:paraId="318827C3" w14:textId="4F6A2C25" w:rsidR="00733D13" w:rsidRDefault="00733D13" w:rsidP="001C17C6"/>
    <w:p w14:paraId="372C6C25" w14:textId="48DBF2DD" w:rsidR="00733D13" w:rsidRDefault="00733D13" w:rsidP="001C17C6">
      <w:r>
        <w:t>Gedragsdoelen:</w:t>
      </w:r>
    </w:p>
    <w:p w14:paraId="3900DDEE" w14:textId="714EBE89" w:rsidR="00733D13" w:rsidRDefault="00733D13" w:rsidP="001C17C6"/>
    <w:p w14:paraId="74F08E1E" w14:textId="1B46C5A1" w:rsidR="00733D13" w:rsidRDefault="00733D13" w:rsidP="001C17C6">
      <w:r>
        <w:t>Trainingsdoelen:</w:t>
      </w:r>
    </w:p>
    <w:p w14:paraId="47050334" w14:textId="77777777" w:rsidR="00BC7B97" w:rsidRDefault="00BC7B97" w:rsidP="001C17C6"/>
    <w:p w14:paraId="2658B297" w14:textId="77777777" w:rsidR="00D4561E" w:rsidRDefault="00D4561E" w:rsidP="00D4561E">
      <w:pPr>
        <w:pStyle w:val="Kop2"/>
      </w:pPr>
      <w:r>
        <w:t>Alle benodigde materialen</w:t>
      </w:r>
    </w:p>
    <w:p w14:paraId="33C81662" w14:textId="77777777" w:rsidR="00D4561E" w:rsidRDefault="00D4561E" w:rsidP="00D4561E"/>
    <w:p w14:paraId="1E0F8B0A" w14:textId="77777777" w:rsidR="00D4561E" w:rsidRDefault="00D4561E" w:rsidP="00D4561E">
      <w:pPr>
        <w:pStyle w:val="Kop2"/>
      </w:pPr>
      <w:r>
        <w:t>Klaarzetten aan het begin van de Training</w:t>
      </w:r>
    </w:p>
    <w:p w14:paraId="5555C584" w14:textId="77777777" w:rsidR="00D4561E" w:rsidRDefault="00D4561E" w:rsidP="001C17C6"/>
    <w:p w14:paraId="56872C59" w14:textId="77777777" w:rsidR="00D4561E" w:rsidRDefault="00D4561E" w:rsidP="00D4561E">
      <w:pPr>
        <w:pStyle w:val="Kop2"/>
      </w:pPr>
      <w:r>
        <w:t xml:space="preserve">Beginsituatie van de deelnemers </w:t>
      </w:r>
    </w:p>
    <w:p w14:paraId="1ABD328B" w14:textId="77777777" w:rsidR="00D4561E" w:rsidRDefault="00D4561E" w:rsidP="001C17C6"/>
    <w:p w14:paraId="6748BAA9" w14:textId="478BF5AC" w:rsidR="006D09B7" w:rsidRDefault="006D09B7" w:rsidP="006D09B7">
      <w:pPr>
        <w:pStyle w:val="Kop2"/>
      </w:pPr>
      <w:r>
        <w:t>e-mail vooraf / voorbereidingsopdracht</w:t>
      </w:r>
      <w:r w:rsidR="008C794B">
        <w:t>en</w:t>
      </w:r>
    </w:p>
    <w:p w14:paraId="6C2DE020" w14:textId="77777777" w:rsidR="006D09B7" w:rsidRDefault="006D09B7" w:rsidP="001C17C6"/>
    <w:p w14:paraId="36FC19B2" w14:textId="0E258D6F" w:rsidR="00336B53" w:rsidRDefault="008C794B" w:rsidP="00336B53">
      <w:pPr>
        <w:pStyle w:val="Kop2"/>
      </w:pPr>
      <w:r>
        <w:t xml:space="preserve">E-mail na de training / </w:t>
      </w:r>
      <w:r w:rsidR="00733D13">
        <w:t>toepassings</w:t>
      </w:r>
      <w:r w:rsidR="006D09B7">
        <w:t>opdracht</w:t>
      </w:r>
      <w:r>
        <w:t>en</w:t>
      </w:r>
      <w:r w:rsidR="004B12ED">
        <w:t xml:space="preserve"> na de training</w:t>
      </w:r>
    </w:p>
    <w:p w14:paraId="00729510" w14:textId="77777777" w:rsidR="00672A7F" w:rsidRDefault="00672A7F" w:rsidP="001C17C6"/>
    <w:p w14:paraId="46CD40A8" w14:textId="77777777" w:rsidR="006D09B7" w:rsidRDefault="006D09B7" w:rsidP="006D09B7">
      <w:pPr>
        <w:pStyle w:val="Kop2"/>
      </w:pPr>
      <w:r>
        <w:t>evaluatie</w:t>
      </w:r>
    </w:p>
    <w:p w14:paraId="4B364F90" w14:textId="77777777" w:rsidR="00336B53" w:rsidRDefault="00336B53" w:rsidP="001C17C6"/>
    <w:p w14:paraId="7D972724" w14:textId="77777777" w:rsidR="00336B53" w:rsidRDefault="00336B53">
      <w:pPr>
        <w:spacing w:before="200" w:after="200"/>
        <w:rPr>
          <w:b/>
          <w:bCs/>
          <w:caps/>
          <w:color w:val="FFFFFF" w:themeColor="background1"/>
          <w:spacing w:val="15"/>
          <w:sz w:val="22"/>
          <w:szCs w:val="22"/>
        </w:rPr>
      </w:pPr>
      <w:r>
        <w:br w:type="page"/>
      </w:r>
    </w:p>
    <w:p w14:paraId="2AC59C7F" w14:textId="77777777" w:rsidR="00671806" w:rsidRDefault="00671806" w:rsidP="00671806">
      <w:pPr>
        <w:pStyle w:val="Kop1"/>
      </w:pPr>
      <w:r>
        <w:lastRenderedPageBreak/>
        <w:t>1.</w:t>
      </w:r>
    </w:p>
    <w:p w14:paraId="7A1176E5" w14:textId="77777777" w:rsidR="00671806" w:rsidRDefault="00671806" w:rsidP="00671806"/>
    <w:p w14:paraId="0B0B2954" w14:textId="77777777" w:rsidR="00671806" w:rsidRDefault="00671806" w:rsidP="00671806">
      <w:r>
        <w:t>Tijd:</w:t>
      </w:r>
    </w:p>
    <w:p w14:paraId="463D31FD" w14:textId="77777777" w:rsidR="00671806" w:rsidRDefault="00671806" w:rsidP="00671806"/>
    <w:p w14:paraId="34B392C6" w14:textId="77777777" w:rsidR="00671806" w:rsidRDefault="00671806" w:rsidP="00671806">
      <w:r>
        <w:t>Doel:</w:t>
      </w:r>
    </w:p>
    <w:p w14:paraId="681283EE" w14:textId="77777777" w:rsidR="00D72FBB" w:rsidRDefault="00D72FBB" w:rsidP="00671806"/>
    <w:p w14:paraId="295C1EAC" w14:textId="3DD5A5ED" w:rsidR="00D72FBB" w:rsidRDefault="008C794B" w:rsidP="00671806">
      <w:r>
        <w:t>Evaluatie</w:t>
      </w:r>
      <w:r w:rsidR="00D72FBB">
        <w:t>:</w:t>
      </w:r>
    </w:p>
    <w:p w14:paraId="4E1184D3" w14:textId="77777777" w:rsidR="00671806" w:rsidRDefault="00671806" w:rsidP="00671806"/>
    <w:p w14:paraId="1121726A" w14:textId="77777777" w:rsidR="00671806" w:rsidRDefault="00671806" w:rsidP="00671806">
      <w:r>
        <w:t>Nodig:</w:t>
      </w:r>
    </w:p>
    <w:p w14:paraId="4B2F053A" w14:textId="77777777" w:rsidR="00433A02" w:rsidRDefault="00433A02" w:rsidP="00433A02"/>
    <w:p w14:paraId="65E86F2A" w14:textId="23F249A8" w:rsidR="00433A02" w:rsidRPr="00EC2448" w:rsidRDefault="00433A02" w:rsidP="00433A02">
      <w:pPr>
        <w:rPr>
          <w:i/>
        </w:rPr>
      </w:pPr>
      <w:r>
        <w:t xml:space="preserve">Didactische </w:t>
      </w:r>
      <w:r w:rsidR="008C794B">
        <w:t>toelichting</w:t>
      </w:r>
      <w:r>
        <w:t>:</w:t>
      </w:r>
      <w:r w:rsidR="00EC2448">
        <w:t xml:space="preserve"> </w:t>
      </w:r>
    </w:p>
    <w:p w14:paraId="20FD8A15" w14:textId="77777777" w:rsidR="00671806" w:rsidRDefault="00671806" w:rsidP="00671806"/>
    <w:p w14:paraId="39A709B7" w14:textId="77777777" w:rsidR="00671806" w:rsidRDefault="00671806" w:rsidP="00671806">
      <w:pPr>
        <w:pStyle w:val="Kop2"/>
      </w:pPr>
      <w:r>
        <w:t>Uitvoering</w:t>
      </w:r>
    </w:p>
    <w:p w14:paraId="4D64C588" w14:textId="730858A1" w:rsidR="001756C5" w:rsidRPr="001756C5" w:rsidRDefault="001756C5" w:rsidP="00671806">
      <w:pPr>
        <w:rPr>
          <w:i/>
          <w:iCs/>
        </w:rPr>
      </w:pPr>
      <w:r>
        <w:rPr>
          <w:i/>
          <w:iCs/>
        </w:rPr>
        <w:t>Beschrijf hier stap voor stap hoe je de verschillende werkvormen van dit trainingsonderdeel uitvoert.</w:t>
      </w:r>
    </w:p>
    <w:p w14:paraId="411A4CC1" w14:textId="77777777" w:rsidR="00671806" w:rsidRPr="00671806" w:rsidRDefault="00671806" w:rsidP="00671806"/>
    <w:p w14:paraId="28FF52AB" w14:textId="77777777" w:rsidR="00671806" w:rsidRDefault="00433A02" w:rsidP="00671806">
      <w:pPr>
        <w:pStyle w:val="Kop1"/>
      </w:pPr>
      <w:r>
        <w:t>2</w:t>
      </w:r>
      <w:r w:rsidR="00671806">
        <w:t>.</w:t>
      </w:r>
    </w:p>
    <w:p w14:paraId="661339B1" w14:textId="77777777" w:rsidR="00671806" w:rsidRDefault="00671806" w:rsidP="00671806"/>
    <w:p w14:paraId="0A9937C3" w14:textId="77777777" w:rsidR="00D72FBB" w:rsidRDefault="00D72FBB" w:rsidP="00D72FBB">
      <w:r>
        <w:t>Tijd:</w:t>
      </w:r>
    </w:p>
    <w:p w14:paraId="32FCDC01" w14:textId="77777777" w:rsidR="00D72FBB" w:rsidRDefault="00D72FBB" w:rsidP="00D72FBB"/>
    <w:p w14:paraId="2990D3A1" w14:textId="77777777" w:rsidR="00D72FBB" w:rsidRDefault="00D72FBB" w:rsidP="00D72FBB">
      <w:r>
        <w:t>Doel:</w:t>
      </w:r>
    </w:p>
    <w:p w14:paraId="341382FB" w14:textId="77777777" w:rsidR="00D72FBB" w:rsidRDefault="00D72FBB" w:rsidP="00D72FBB"/>
    <w:p w14:paraId="0B0F0B26" w14:textId="77777777" w:rsidR="008C794B" w:rsidRDefault="008C794B" w:rsidP="008C794B">
      <w:r>
        <w:t>Evaluatie:</w:t>
      </w:r>
    </w:p>
    <w:p w14:paraId="439FB61C" w14:textId="77777777" w:rsidR="00D72FBB" w:rsidRDefault="00D72FBB" w:rsidP="00D72FBB"/>
    <w:p w14:paraId="611A201E" w14:textId="77777777" w:rsidR="00D72FBB" w:rsidRDefault="00D72FBB" w:rsidP="00D72FBB">
      <w:r>
        <w:t>Nodig:</w:t>
      </w:r>
    </w:p>
    <w:p w14:paraId="424F17D5" w14:textId="77777777" w:rsidR="00D72FBB" w:rsidRDefault="00D72FBB" w:rsidP="00D72FBB"/>
    <w:p w14:paraId="5C533C40" w14:textId="77777777" w:rsidR="008C794B" w:rsidRPr="00EC2448" w:rsidRDefault="008C794B" w:rsidP="008C794B">
      <w:pPr>
        <w:rPr>
          <w:i/>
        </w:rPr>
      </w:pPr>
      <w:r>
        <w:t xml:space="preserve">Didactische toelichting: </w:t>
      </w:r>
    </w:p>
    <w:p w14:paraId="3DA20AE5" w14:textId="77777777" w:rsidR="00D72FBB" w:rsidRDefault="00D72FBB" w:rsidP="00D72FBB"/>
    <w:p w14:paraId="0C88C371" w14:textId="77777777" w:rsidR="00D72FBB" w:rsidRDefault="00D72FBB" w:rsidP="00D72FBB">
      <w:pPr>
        <w:pStyle w:val="Kop2"/>
      </w:pPr>
      <w:r>
        <w:t>Uitvoering</w:t>
      </w:r>
    </w:p>
    <w:p w14:paraId="75BE8E21" w14:textId="77777777" w:rsidR="00671806" w:rsidRDefault="00671806" w:rsidP="00671806"/>
    <w:p w14:paraId="2A5F7E27" w14:textId="77777777" w:rsidR="00671806" w:rsidRDefault="00671806" w:rsidP="00671806"/>
    <w:p w14:paraId="2C7762E1" w14:textId="77777777" w:rsidR="00671806" w:rsidRPr="00671806" w:rsidRDefault="00671806" w:rsidP="00671806"/>
    <w:p w14:paraId="7B191ADD" w14:textId="77777777" w:rsidR="00671806" w:rsidRDefault="00433A02" w:rsidP="00671806">
      <w:pPr>
        <w:pStyle w:val="Kop1"/>
      </w:pPr>
      <w:r>
        <w:t>3</w:t>
      </w:r>
      <w:r w:rsidR="00671806">
        <w:t>.</w:t>
      </w:r>
    </w:p>
    <w:p w14:paraId="0D289B48" w14:textId="77777777" w:rsidR="00671806" w:rsidRDefault="00671806" w:rsidP="00671806"/>
    <w:p w14:paraId="69D9CA88" w14:textId="77777777" w:rsidR="00D72FBB" w:rsidRDefault="00D72FBB" w:rsidP="00D72FBB">
      <w:r>
        <w:t>Tijd:</w:t>
      </w:r>
    </w:p>
    <w:p w14:paraId="633BB825" w14:textId="77777777" w:rsidR="00D72FBB" w:rsidRDefault="00D72FBB" w:rsidP="00D72FBB"/>
    <w:p w14:paraId="05143D22" w14:textId="77777777" w:rsidR="00D72FBB" w:rsidRDefault="00D72FBB" w:rsidP="00D72FBB">
      <w:r>
        <w:t>Doel:</w:t>
      </w:r>
    </w:p>
    <w:p w14:paraId="747A0515" w14:textId="77777777" w:rsidR="00D72FBB" w:rsidRDefault="00D72FBB" w:rsidP="00D72FBB"/>
    <w:p w14:paraId="5B2B6BB2" w14:textId="77777777" w:rsidR="008C794B" w:rsidRDefault="008C794B" w:rsidP="008C794B">
      <w:r>
        <w:t>Evaluatie:</w:t>
      </w:r>
    </w:p>
    <w:p w14:paraId="1B320DAE" w14:textId="77777777" w:rsidR="00D72FBB" w:rsidRDefault="00D72FBB" w:rsidP="00D72FBB"/>
    <w:p w14:paraId="6A437F9C" w14:textId="77777777" w:rsidR="00D72FBB" w:rsidRDefault="00D72FBB" w:rsidP="00D72FBB">
      <w:r>
        <w:t>Nodig:</w:t>
      </w:r>
    </w:p>
    <w:p w14:paraId="3A8374BD" w14:textId="77777777" w:rsidR="00D72FBB" w:rsidRDefault="00D72FBB" w:rsidP="00D72FBB"/>
    <w:p w14:paraId="003B5106" w14:textId="77777777" w:rsidR="008C794B" w:rsidRPr="00EC2448" w:rsidRDefault="008C794B" w:rsidP="008C794B">
      <w:pPr>
        <w:rPr>
          <w:i/>
        </w:rPr>
      </w:pPr>
      <w:r>
        <w:t xml:space="preserve">Didactische toelichting: </w:t>
      </w:r>
    </w:p>
    <w:p w14:paraId="2003E9D6" w14:textId="77777777" w:rsidR="00D72FBB" w:rsidRDefault="00D72FBB" w:rsidP="00D72FBB"/>
    <w:p w14:paraId="512E8604" w14:textId="77777777" w:rsidR="00D72FBB" w:rsidRDefault="00D72FBB" w:rsidP="00D72FBB">
      <w:pPr>
        <w:pStyle w:val="Kop2"/>
      </w:pPr>
      <w:r>
        <w:t>Uitvoering</w:t>
      </w:r>
    </w:p>
    <w:p w14:paraId="00D8280A" w14:textId="77777777" w:rsidR="00671806" w:rsidRDefault="00671806" w:rsidP="00671806"/>
    <w:p w14:paraId="7F84C046" w14:textId="77777777" w:rsidR="00671806" w:rsidRDefault="00671806" w:rsidP="00671806"/>
    <w:p w14:paraId="22D149EC" w14:textId="77777777" w:rsidR="00671806" w:rsidRPr="00671806" w:rsidRDefault="00671806" w:rsidP="00671806"/>
    <w:p w14:paraId="520DB7ED" w14:textId="77777777" w:rsidR="00671806" w:rsidRDefault="00433A02" w:rsidP="00671806">
      <w:pPr>
        <w:pStyle w:val="Kop1"/>
      </w:pPr>
      <w:r>
        <w:t>4</w:t>
      </w:r>
      <w:r w:rsidR="00671806">
        <w:t>.</w:t>
      </w:r>
    </w:p>
    <w:p w14:paraId="7355ED17" w14:textId="77777777" w:rsidR="00671806" w:rsidRDefault="00671806" w:rsidP="00671806"/>
    <w:p w14:paraId="42757E12" w14:textId="77777777" w:rsidR="00D72FBB" w:rsidRDefault="00D72FBB" w:rsidP="00D72FBB">
      <w:r>
        <w:t>Tijd:</w:t>
      </w:r>
    </w:p>
    <w:p w14:paraId="307255FA" w14:textId="77777777" w:rsidR="00D72FBB" w:rsidRDefault="00D72FBB" w:rsidP="00D72FBB"/>
    <w:p w14:paraId="2D591EB4" w14:textId="77777777" w:rsidR="00D72FBB" w:rsidRDefault="00D72FBB" w:rsidP="00D72FBB">
      <w:r>
        <w:t>Doel:</w:t>
      </w:r>
    </w:p>
    <w:p w14:paraId="4EFBB2C9" w14:textId="77777777" w:rsidR="00D72FBB" w:rsidRDefault="00D72FBB" w:rsidP="00D72FBB"/>
    <w:p w14:paraId="2BCF8307" w14:textId="77777777" w:rsidR="008C794B" w:rsidRDefault="008C794B" w:rsidP="008C794B">
      <w:r>
        <w:t>Evaluatie:</w:t>
      </w:r>
    </w:p>
    <w:p w14:paraId="7F96F899" w14:textId="77777777" w:rsidR="00D72FBB" w:rsidRDefault="00D72FBB" w:rsidP="00D72FBB"/>
    <w:p w14:paraId="5DCC0050" w14:textId="77777777" w:rsidR="00D72FBB" w:rsidRDefault="00D72FBB" w:rsidP="00D72FBB">
      <w:r>
        <w:t>Nodig:</w:t>
      </w:r>
    </w:p>
    <w:p w14:paraId="7634EB47" w14:textId="77777777" w:rsidR="00D72FBB" w:rsidRDefault="00D72FBB" w:rsidP="00D72FBB"/>
    <w:p w14:paraId="7EA00AA0" w14:textId="77777777" w:rsidR="008C794B" w:rsidRPr="00EC2448" w:rsidRDefault="008C794B" w:rsidP="008C794B">
      <w:pPr>
        <w:rPr>
          <w:i/>
        </w:rPr>
      </w:pPr>
      <w:r>
        <w:t xml:space="preserve">Didactische toelichting: </w:t>
      </w:r>
    </w:p>
    <w:p w14:paraId="2C2355A8" w14:textId="77777777" w:rsidR="00D72FBB" w:rsidRDefault="00D72FBB" w:rsidP="00D72FBB"/>
    <w:p w14:paraId="6299DD01" w14:textId="77777777" w:rsidR="00D72FBB" w:rsidRDefault="00D72FBB" w:rsidP="00D72FBB">
      <w:pPr>
        <w:pStyle w:val="Kop2"/>
      </w:pPr>
      <w:r>
        <w:t>Uitvoering</w:t>
      </w:r>
    </w:p>
    <w:p w14:paraId="43C05A70" w14:textId="77777777" w:rsidR="00671806" w:rsidRDefault="00671806" w:rsidP="00671806"/>
    <w:p w14:paraId="455A43D1" w14:textId="77777777" w:rsidR="00671806" w:rsidRDefault="00671806" w:rsidP="00671806"/>
    <w:p w14:paraId="32E88D8E" w14:textId="77777777" w:rsidR="00671806" w:rsidRPr="00671806" w:rsidRDefault="00671806" w:rsidP="00671806"/>
    <w:p w14:paraId="1E8B5841" w14:textId="77777777" w:rsidR="00671806" w:rsidRDefault="00433A02" w:rsidP="00671806">
      <w:pPr>
        <w:pStyle w:val="Kop1"/>
      </w:pPr>
      <w:r>
        <w:t>5</w:t>
      </w:r>
      <w:r w:rsidR="00671806">
        <w:t>.</w:t>
      </w:r>
    </w:p>
    <w:p w14:paraId="62C57D05" w14:textId="77777777" w:rsidR="00671806" w:rsidRDefault="00671806" w:rsidP="00671806"/>
    <w:p w14:paraId="4D5A06A0" w14:textId="77777777" w:rsidR="00D72FBB" w:rsidRDefault="00D72FBB" w:rsidP="00D72FBB">
      <w:r>
        <w:t>Tijd:</w:t>
      </w:r>
    </w:p>
    <w:p w14:paraId="11BD11DA" w14:textId="77777777" w:rsidR="00D72FBB" w:rsidRDefault="00D72FBB" w:rsidP="00D72FBB"/>
    <w:p w14:paraId="1D6296FD" w14:textId="77777777" w:rsidR="00D72FBB" w:rsidRDefault="00D72FBB" w:rsidP="00D72FBB">
      <w:r>
        <w:t>Doel:</w:t>
      </w:r>
    </w:p>
    <w:p w14:paraId="6A4723A0" w14:textId="77777777" w:rsidR="00D72FBB" w:rsidRDefault="00D72FBB" w:rsidP="00D72FBB"/>
    <w:p w14:paraId="52E26494" w14:textId="77777777" w:rsidR="008C794B" w:rsidRDefault="008C794B" w:rsidP="008C794B">
      <w:r>
        <w:t>Evaluatie:</w:t>
      </w:r>
    </w:p>
    <w:p w14:paraId="06FFA495" w14:textId="77777777" w:rsidR="00D72FBB" w:rsidRDefault="00D72FBB" w:rsidP="00D72FBB"/>
    <w:p w14:paraId="185992D7" w14:textId="77777777" w:rsidR="00D72FBB" w:rsidRDefault="00D72FBB" w:rsidP="00D72FBB">
      <w:r>
        <w:t>Nodig:</w:t>
      </w:r>
    </w:p>
    <w:p w14:paraId="3F630A1D" w14:textId="77777777" w:rsidR="00D72FBB" w:rsidRDefault="00D72FBB" w:rsidP="00D72FBB"/>
    <w:p w14:paraId="5CC485D9" w14:textId="77777777" w:rsidR="008C794B" w:rsidRPr="00EC2448" w:rsidRDefault="008C794B" w:rsidP="008C794B">
      <w:pPr>
        <w:rPr>
          <w:i/>
        </w:rPr>
      </w:pPr>
      <w:r>
        <w:t xml:space="preserve">Didactische toelichting: </w:t>
      </w:r>
    </w:p>
    <w:p w14:paraId="545EB5E7" w14:textId="77777777" w:rsidR="00D72FBB" w:rsidRDefault="00D72FBB" w:rsidP="00D72FBB"/>
    <w:p w14:paraId="50754711" w14:textId="77777777" w:rsidR="00D72FBB" w:rsidRDefault="00D72FBB" w:rsidP="00D72FBB">
      <w:pPr>
        <w:pStyle w:val="Kop2"/>
      </w:pPr>
      <w:r>
        <w:t>Uitvoering</w:t>
      </w:r>
    </w:p>
    <w:p w14:paraId="3E344373" w14:textId="77777777" w:rsidR="00671806" w:rsidRDefault="00671806" w:rsidP="00671806"/>
    <w:p w14:paraId="760C584F" w14:textId="77777777" w:rsidR="00671806" w:rsidRDefault="00671806" w:rsidP="00671806"/>
    <w:p w14:paraId="52A4BE1E" w14:textId="77777777" w:rsidR="00671806" w:rsidRPr="00671806" w:rsidRDefault="00671806" w:rsidP="00671806"/>
    <w:p w14:paraId="151E62A3" w14:textId="77777777" w:rsidR="00671806" w:rsidRDefault="00433A02" w:rsidP="00671806">
      <w:pPr>
        <w:pStyle w:val="Kop1"/>
      </w:pPr>
      <w:r>
        <w:t>6</w:t>
      </w:r>
      <w:r w:rsidR="00671806">
        <w:t>.</w:t>
      </w:r>
    </w:p>
    <w:p w14:paraId="49BAC39B" w14:textId="77777777" w:rsidR="00671806" w:rsidRDefault="00671806" w:rsidP="00671806"/>
    <w:p w14:paraId="1CEEFA96" w14:textId="77777777" w:rsidR="00D72FBB" w:rsidRDefault="00D72FBB" w:rsidP="00D72FBB">
      <w:r>
        <w:t>Tijd:</w:t>
      </w:r>
    </w:p>
    <w:p w14:paraId="171007D7" w14:textId="77777777" w:rsidR="00D72FBB" w:rsidRDefault="00D72FBB" w:rsidP="00D72FBB"/>
    <w:p w14:paraId="5D09712F" w14:textId="77777777" w:rsidR="00D72FBB" w:rsidRDefault="00D72FBB" w:rsidP="00D72FBB">
      <w:r>
        <w:t>Doel:</w:t>
      </w:r>
    </w:p>
    <w:p w14:paraId="4E480D1D" w14:textId="77777777" w:rsidR="00D72FBB" w:rsidRDefault="00D72FBB" w:rsidP="00D72FBB"/>
    <w:p w14:paraId="52397514" w14:textId="77777777" w:rsidR="008C794B" w:rsidRDefault="008C794B" w:rsidP="008C794B">
      <w:r>
        <w:t>Evaluatie:</w:t>
      </w:r>
    </w:p>
    <w:p w14:paraId="575965E9" w14:textId="77777777" w:rsidR="00D72FBB" w:rsidRDefault="00D72FBB" w:rsidP="00D72FBB"/>
    <w:p w14:paraId="1BA77EC7" w14:textId="77777777" w:rsidR="00D72FBB" w:rsidRDefault="00D72FBB" w:rsidP="00D72FBB">
      <w:r>
        <w:t>Nodig:</w:t>
      </w:r>
    </w:p>
    <w:p w14:paraId="03B757B0" w14:textId="77777777" w:rsidR="00D72FBB" w:rsidRDefault="00D72FBB" w:rsidP="00D72FBB"/>
    <w:p w14:paraId="7A4FC971" w14:textId="77777777" w:rsidR="008C794B" w:rsidRPr="00EC2448" w:rsidRDefault="008C794B" w:rsidP="008C794B">
      <w:pPr>
        <w:rPr>
          <w:i/>
        </w:rPr>
      </w:pPr>
      <w:r>
        <w:t xml:space="preserve">Didactische toelichting: </w:t>
      </w:r>
    </w:p>
    <w:p w14:paraId="7266402A" w14:textId="77777777" w:rsidR="00D72FBB" w:rsidRDefault="00D72FBB" w:rsidP="00D72FBB"/>
    <w:p w14:paraId="57B86EB0" w14:textId="77777777" w:rsidR="00D72FBB" w:rsidRDefault="00D72FBB" w:rsidP="00D72FBB">
      <w:pPr>
        <w:pStyle w:val="Kop2"/>
      </w:pPr>
      <w:r>
        <w:t>Uitvoering</w:t>
      </w:r>
    </w:p>
    <w:p w14:paraId="597B3146" w14:textId="77777777" w:rsidR="00671806" w:rsidRDefault="00671806" w:rsidP="00671806"/>
    <w:p w14:paraId="661E3460" w14:textId="77777777" w:rsidR="00671806" w:rsidRDefault="00671806" w:rsidP="00671806"/>
    <w:p w14:paraId="2FCC40EF" w14:textId="77777777" w:rsidR="00FF0DE7" w:rsidRDefault="00FF0DE7" w:rsidP="00FF0DE7">
      <w:pPr>
        <w:pStyle w:val="Kop1"/>
      </w:pPr>
      <w:r>
        <w:t>7.</w:t>
      </w:r>
    </w:p>
    <w:p w14:paraId="49E3E68B" w14:textId="77777777" w:rsidR="00FF0DE7" w:rsidRDefault="00FF0DE7" w:rsidP="00FF0DE7"/>
    <w:p w14:paraId="4710348B" w14:textId="77777777" w:rsidR="00D72FBB" w:rsidRDefault="00D72FBB" w:rsidP="00D72FBB">
      <w:r>
        <w:t>Tijd:</w:t>
      </w:r>
    </w:p>
    <w:p w14:paraId="53BC8E5D" w14:textId="77777777" w:rsidR="00D72FBB" w:rsidRDefault="00D72FBB" w:rsidP="00D72FBB"/>
    <w:p w14:paraId="03AE65C6" w14:textId="77777777" w:rsidR="00D72FBB" w:rsidRDefault="00D72FBB" w:rsidP="00D72FBB">
      <w:r>
        <w:t>Doel:</w:t>
      </w:r>
    </w:p>
    <w:p w14:paraId="54830431" w14:textId="77777777" w:rsidR="00D72FBB" w:rsidRDefault="00D72FBB" w:rsidP="00D72FBB"/>
    <w:p w14:paraId="014D6F04" w14:textId="77777777" w:rsidR="008C794B" w:rsidRDefault="008C794B" w:rsidP="008C794B">
      <w:r>
        <w:t>Evaluatie:</w:t>
      </w:r>
    </w:p>
    <w:p w14:paraId="029BCA5B" w14:textId="77777777" w:rsidR="00D72FBB" w:rsidRDefault="00D72FBB" w:rsidP="00D72FBB"/>
    <w:p w14:paraId="2DAEBC95" w14:textId="77777777" w:rsidR="00D72FBB" w:rsidRDefault="00D72FBB" w:rsidP="00D72FBB">
      <w:r>
        <w:t>Nodig:</w:t>
      </w:r>
    </w:p>
    <w:p w14:paraId="23856A76" w14:textId="77777777" w:rsidR="00D72FBB" w:rsidRDefault="00D72FBB" w:rsidP="00D72FBB"/>
    <w:p w14:paraId="61EFFEAB" w14:textId="77777777" w:rsidR="008C794B" w:rsidRPr="00EC2448" w:rsidRDefault="008C794B" w:rsidP="008C794B">
      <w:pPr>
        <w:rPr>
          <w:i/>
        </w:rPr>
      </w:pPr>
      <w:r>
        <w:t xml:space="preserve">Didactische toelichting: </w:t>
      </w:r>
    </w:p>
    <w:p w14:paraId="75384185" w14:textId="77777777" w:rsidR="00D72FBB" w:rsidRDefault="00D72FBB" w:rsidP="00D72FBB"/>
    <w:p w14:paraId="0A367FE9" w14:textId="77777777" w:rsidR="00D72FBB" w:rsidRDefault="00D72FBB" w:rsidP="00D72FBB">
      <w:pPr>
        <w:pStyle w:val="Kop2"/>
      </w:pPr>
      <w:r>
        <w:t>Uitvoering</w:t>
      </w:r>
    </w:p>
    <w:p w14:paraId="67D5B308" w14:textId="77777777" w:rsidR="00FF0DE7" w:rsidRDefault="00FF0DE7" w:rsidP="00FF0DE7"/>
    <w:p w14:paraId="0C422C40" w14:textId="77777777" w:rsidR="00671806" w:rsidRPr="00671806" w:rsidRDefault="00671806" w:rsidP="00671806"/>
    <w:p w14:paraId="61A84DC4" w14:textId="77777777" w:rsidR="00FF0DE7" w:rsidRDefault="00FF0DE7" w:rsidP="00FF0DE7">
      <w:pPr>
        <w:pStyle w:val="Kop1"/>
      </w:pPr>
      <w:r>
        <w:t>8.</w:t>
      </w:r>
    </w:p>
    <w:p w14:paraId="10BC5317" w14:textId="77777777" w:rsidR="00FF0DE7" w:rsidRDefault="00FF0DE7" w:rsidP="00FF0DE7"/>
    <w:p w14:paraId="23CC48A3" w14:textId="77777777" w:rsidR="00D72FBB" w:rsidRDefault="00D72FBB" w:rsidP="00D72FBB">
      <w:r>
        <w:t>Tijd:</w:t>
      </w:r>
    </w:p>
    <w:p w14:paraId="6F0B604A" w14:textId="77777777" w:rsidR="00D72FBB" w:rsidRDefault="00D72FBB" w:rsidP="00D72FBB"/>
    <w:p w14:paraId="2279F73D" w14:textId="77777777" w:rsidR="00D72FBB" w:rsidRDefault="00D72FBB" w:rsidP="00D72FBB">
      <w:r>
        <w:t>Doel:</w:t>
      </w:r>
    </w:p>
    <w:p w14:paraId="3C0E987B" w14:textId="77777777" w:rsidR="00D72FBB" w:rsidRDefault="00D72FBB" w:rsidP="00D72FBB"/>
    <w:p w14:paraId="12A88B67" w14:textId="77777777" w:rsidR="008C794B" w:rsidRDefault="008C794B" w:rsidP="008C794B">
      <w:r>
        <w:t>Evaluatie:</w:t>
      </w:r>
    </w:p>
    <w:p w14:paraId="6F994953" w14:textId="77777777" w:rsidR="00D72FBB" w:rsidRDefault="00D72FBB" w:rsidP="00D72FBB"/>
    <w:p w14:paraId="669EE099" w14:textId="77777777" w:rsidR="00D72FBB" w:rsidRDefault="00D72FBB" w:rsidP="00D72FBB">
      <w:r>
        <w:t>Nodig:</w:t>
      </w:r>
    </w:p>
    <w:p w14:paraId="781B39B3" w14:textId="77777777" w:rsidR="00D72FBB" w:rsidRDefault="00D72FBB" w:rsidP="00D72FBB"/>
    <w:p w14:paraId="4F09C175" w14:textId="77777777" w:rsidR="008C794B" w:rsidRPr="00EC2448" w:rsidRDefault="008C794B" w:rsidP="008C794B">
      <w:pPr>
        <w:rPr>
          <w:i/>
        </w:rPr>
      </w:pPr>
      <w:r>
        <w:t xml:space="preserve">Didactische toelichting: </w:t>
      </w:r>
    </w:p>
    <w:p w14:paraId="4FF22A24" w14:textId="77777777" w:rsidR="00D72FBB" w:rsidRDefault="00D72FBB" w:rsidP="00D72FBB"/>
    <w:p w14:paraId="184791EE" w14:textId="77777777" w:rsidR="00D72FBB" w:rsidRDefault="00D72FBB" w:rsidP="00D72FBB">
      <w:pPr>
        <w:pStyle w:val="Kop2"/>
      </w:pPr>
      <w:r>
        <w:t>Uitvoering</w:t>
      </w:r>
    </w:p>
    <w:p w14:paraId="0CB60BB0" w14:textId="77777777" w:rsidR="00FF0DE7" w:rsidRDefault="00FF0DE7" w:rsidP="00FF0DE7"/>
    <w:p w14:paraId="3EEB2991" w14:textId="77777777" w:rsidR="00FF0DE7" w:rsidRDefault="00FF0DE7" w:rsidP="00FF0DE7">
      <w:pPr>
        <w:pStyle w:val="Kop1"/>
      </w:pPr>
      <w:r>
        <w:t>9.</w:t>
      </w:r>
    </w:p>
    <w:p w14:paraId="5EA67637" w14:textId="77777777" w:rsidR="00FF0DE7" w:rsidRDefault="00FF0DE7" w:rsidP="00FF0DE7"/>
    <w:p w14:paraId="33121451" w14:textId="77777777" w:rsidR="00D72FBB" w:rsidRDefault="00D72FBB" w:rsidP="00D72FBB">
      <w:r>
        <w:t>Tijd:</w:t>
      </w:r>
    </w:p>
    <w:p w14:paraId="57A23653" w14:textId="77777777" w:rsidR="00D72FBB" w:rsidRDefault="00D72FBB" w:rsidP="00D72FBB"/>
    <w:p w14:paraId="050AF243" w14:textId="77777777" w:rsidR="00D72FBB" w:rsidRDefault="00D72FBB" w:rsidP="00D72FBB">
      <w:r>
        <w:t>Doel:</w:t>
      </w:r>
    </w:p>
    <w:p w14:paraId="0FFC9B3B" w14:textId="77777777" w:rsidR="00D72FBB" w:rsidRDefault="00D72FBB" w:rsidP="00D72FBB"/>
    <w:p w14:paraId="66F8A291" w14:textId="77777777" w:rsidR="008C794B" w:rsidRDefault="008C794B" w:rsidP="008C794B">
      <w:r>
        <w:t>Evaluatie:</w:t>
      </w:r>
    </w:p>
    <w:p w14:paraId="56D31F57" w14:textId="77777777" w:rsidR="00D72FBB" w:rsidRDefault="00D72FBB" w:rsidP="00D72FBB"/>
    <w:p w14:paraId="7C66289D" w14:textId="77777777" w:rsidR="00D72FBB" w:rsidRDefault="00D72FBB" w:rsidP="00D72FBB">
      <w:r>
        <w:t>Nodig:</w:t>
      </w:r>
    </w:p>
    <w:p w14:paraId="76311155" w14:textId="77777777" w:rsidR="00D72FBB" w:rsidRDefault="00D72FBB" w:rsidP="00D72FBB"/>
    <w:p w14:paraId="444F8F74" w14:textId="77777777" w:rsidR="008C794B" w:rsidRPr="00EC2448" w:rsidRDefault="008C794B" w:rsidP="008C794B">
      <w:pPr>
        <w:rPr>
          <w:i/>
        </w:rPr>
      </w:pPr>
      <w:r>
        <w:t xml:space="preserve">Didactische toelichting: </w:t>
      </w:r>
    </w:p>
    <w:p w14:paraId="79D301A6" w14:textId="77777777" w:rsidR="00D72FBB" w:rsidRDefault="00D72FBB" w:rsidP="00D72FBB"/>
    <w:p w14:paraId="2EF33F3B" w14:textId="77777777" w:rsidR="00D72FBB" w:rsidRDefault="00D72FBB" w:rsidP="00D72FBB">
      <w:pPr>
        <w:pStyle w:val="Kop2"/>
      </w:pPr>
      <w:r>
        <w:t>Uitvoering</w:t>
      </w:r>
    </w:p>
    <w:p w14:paraId="44CD9313" w14:textId="77777777" w:rsidR="00FF0DE7" w:rsidRDefault="00FF0DE7" w:rsidP="00FF0DE7"/>
    <w:p w14:paraId="1D90152C" w14:textId="77777777" w:rsidR="00FF0DE7" w:rsidRDefault="00FF0DE7" w:rsidP="00FF0DE7">
      <w:pPr>
        <w:pStyle w:val="Kop1"/>
      </w:pPr>
      <w:r>
        <w:t>10.</w:t>
      </w:r>
    </w:p>
    <w:p w14:paraId="3B890796" w14:textId="77777777" w:rsidR="00FF0DE7" w:rsidRDefault="00FF0DE7" w:rsidP="00FF0DE7"/>
    <w:p w14:paraId="12F4CDBA" w14:textId="77777777" w:rsidR="00D72FBB" w:rsidRDefault="00D72FBB" w:rsidP="00D72FBB">
      <w:r>
        <w:t>Tijd:</w:t>
      </w:r>
    </w:p>
    <w:p w14:paraId="54850FF1" w14:textId="77777777" w:rsidR="00D72FBB" w:rsidRDefault="00D72FBB" w:rsidP="00D72FBB"/>
    <w:p w14:paraId="0FC1734F" w14:textId="77777777" w:rsidR="00D72FBB" w:rsidRDefault="00D72FBB" w:rsidP="00D72FBB">
      <w:r>
        <w:t>Doel:</w:t>
      </w:r>
    </w:p>
    <w:p w14:paraId="0B71609D" w14:textId="77777777" w:rsidR="00D72FBB" w:rsidRDefault="00D72FBB" w:rsidP="00D72FBB"/>
    <w:p w14:paraId="6B818A33" w14:textId="77777777" w:rsidR="008C794B" w:rsidRDefault="008C794B" w:rsidP="008C794B">
      <w:r>
        <w:t>Evaluatie:</w:t>
      </w:r>
    </w:p>
    <w:p w14:paraId="28F7B7AF" w14:textId="77777777" w:rsidR="00D72FBB" w:rsidRDefault="00D72FBB" w:rsidP="00D72FBB"/>
    <w:p w14:paraId="424E8340" w14:textId="77777777" w:rsidR="00D72FBB" w:rsidRDefault="00D72FBB" w:rsidP="00D72FBB">
      <w:r>
        <w:t>Nodig:</w:t>
      </w:r>
    </w:p>
    <w:p w14:paraId="590DFD73" w14:textId="77777777" w:rsidR="00D72FBB" w:rsidRDefault="00D72FBB" w:rsidP="00D72FBB"/>
    <w:p w14:paraId="3B3F28D6" w14:textId="77777777" w:rsidR="008C794B" w:rsidRPr="00EC2448" w:rsidRDefault="008C794B" w:rsidP="008C794B">
      <w:pPr>
        <w:rPr>
          <w:i/>
        </w:rPr>
      </w:pPr>
      <w:r>
        <w:t xml:space="preserve">Didactische toelichting: </w:t>
      </w:r>
    </w:p>
    <w:p w14:paraId="6EEC2575" w14:textId="77777777" w:rsidR="00D72FBB" w:rsidRDefault="00D72FBB" w:rsidP="00D72FBB"/>
    <w:p w14:paraId="7465DF41" w14:textId="77777777" w:rsidR="00D72FBB" w:rsidRDefault="00D72FBB" w:rsidP="00D72FBB">
      <w:pPr>
        <w:pStyle w:val="Kop2"/>
      </w:pPr>
      <w:r>
        <w:t>Uitvoering</w:t>
      </w:r>
    </w:p>
    <w:p w14:paraId="0332B43B" w14:textId="77777777" w:rsidR="00FF0DE7" w:rsidRDefault="00FF0DE7" w:rsidP="00FF0DE7"/>
    <w:p w14:paraId="4B38F966" w14:textId="77777777" w:rsidR="00671806" w:rsidRPr="00671806" w:rsidRDefault="00671806" w:rsidP="00671806"/>
    <w:sectPr w:rsidR="00671806" w:rsidRPr="00671806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6DAA3B" w14:textId="77777777" w:rsidR="00240798" w:rsidRDefault="00240798" w:rsidP="006B77A6">
      <w:pPr>
        <w:spacing w:line="240" w:lineRule="auto"/>
      </w:pPr>
      <w:r>
        <w:separator/>
      </w:r>
    </w:p>
  </w:endnote>
  <w:endnote w:type="continuationSeparator" w:id="0">
    <w:p w14:paraId="0AE3B5B8" w14:textId="77777777" w:rsidR="00240798" w:rsidRDefault="00240798" w:rsidP="006B77A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806688295"/>
      <w:docPartObj>
        <w:docPartGallery w:val="Page Numbers (Bottom of Page)"/>
        <w:docPartUnique/>
      </w:docPartObj>
    </w:sdtPr>
    <w:sdtEndPr/>
    <w:sdtContent>
      <w:p w14:paraId="3B168556" w14:textId="77777777" w:rsidR="006B77A6" w:rsidRDefault="006B77A6">
        <w:pPr>
          <w:pStyle w:val="Voetteks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93D3F">
          <w:rPr>
            <w:noProof/>
          </w:rPr>
          <w:t>2</w:t>
        </w:r>
        <w:r>
          <w:fldChar w:fldCharType="end"/>
        </w:r>
      </w:p>
    </w:sdtContent>
  </w:sdt>
  <w:p w14:paraId="6A061160" w14:textId="77777777" w:rsidR="006B77A6" w:rsidRDefault="006B77A6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9DD3E8" w14:textId="77777777" w:rsidR="00240798" w:rsidRDefault="00240798" w:rsidP="006B77A6">
      <w:pPr>
        <w:spacing w:line="240" w:lineRule="auto"/>
      </w:pPr>
      <w:r>
        <w:separator/>
      </w:r>
    </w:p>
  </w:footnote>
  <w:footnote w:type="continuationSeparator" w:id="0">
    <w:p w14:paraId="6D1E12FC" w14:textId="77777777" w:rsidR="00240798" w:rsidRDefault="00240798" w:rsidP="006B77A6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1B74D6"/>
    <w:multiLevelType w:val="hybridMultilevel"/>
    <w:tmpl w:val="449C97A0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C546D"/>
    <w:multiLevelType w:val="hybridMultilevel"/>
    <w:tmpl w:val="3BC0958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683C00"/>
    <w:multiLevelType w:val="hybridMultilevel"/>
    <w:tmpl w:val="287201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BF5C7C"/>
    <w:multiLevelType w:val="hybridMultilevel"/>
    <w:tmpl w:val="A43E49D6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FA92A1C"/>
    <w:multiLevelType w:val="hybridMultilevel"/>
    <w:tmpl w:val="7FC40F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F26A23"/>
    <w:multiLevelType w:val="hybridMultilevel"/>
    <w:tmpl w:val="5AD29638"/>
    <w:lvl w:ilvl="0" w:tplc="043CBCE6">
      <w:start w:val="10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77173AD"/>
    <w:multiLevelType w:val="hybridMultilevel"/>
    <w:tmpl w:val="1EC24ECA"/>
    <w:lvl w:ilvl="0" w:tplc="0413000F">
      <w:start w:val="1"/>
      <w:numFmt w:val="decimal"/>
      <w:lvlText w:val="%1."/>
      <w:lvlJc w:val="left"/>
      <w:pPr>
        <w:ind w:left="765" w:hanging="360"/>
      </w:pPr>
    </w:lvl>
    <w:lvl w:ilvl="1" w:tplc="04130019">
      <w:start w:val="1"/>
      <w:numFmt w:val="lowerLetter"/>
      <w:lvlText w:val="%2."/>
      <w:lvlJc w:val="left"/>
      <w:pPr>
        <w:ind w:left="1485" w:hanging="360"/>
      </w:pPr>
    </w:lvl>
    <w:lvl w:ilvl="2" w:tplc="0413001B">
      <w:start w:val="1"/>
      <w:numFmt w:val="lowerRoman"/>
      <w:lvlText w:val="%3."/>
      <w:lvlJc w:val="right"/>
      <w:pPr>
        <w:ind w:left="2205" w:hanging="180"/>
      </w:pPr>
    </w:lvl>
    <w:lvl w:ilvl="3" w:tplc="0413000F">
      <w:start w:val="1"/>
      <w:numFmt w:val="decimal"/>
      <w:lvlText w:val="%4."/>
      <w:lvlJc w:val="left"/>
      <w:pPr>
        <w:ind w:left="2925" w:hanging="360"/>
      </w:pPr>
    </w:lvl>
    <w:lvl w:ilvl="4" w:tplc="04130019">
      <w:start w:val="1"/>
      <w:numFmt w:val="lowerLetter"/>
      <w:lvlText w:val="%5."/>
      <w:lvlJc w:val="left"/>
      <w:pPr>
        <w:ind w:left="3645" w:hanging="360"/>
      </w:pPr>
    </w:lvl>
    <w:lvl w:ilvl="5" w:tplc="0413001B">
      <w:start w:val="1"/>
      <w:numFmt w:val="lowerRoman"/>
      <w:lvlText w:val="%6."/>
      <w:lvlJc w:val="right"/>
      <w:pPr>
        <w:ind w:left="4365" w:hanging="180"/>
      </w:pPr>
    </w:lvl>
    <w:lvl w:ilvl="6" w:tplc="0413000F">
      <w:start w:val="1"/>
      <w:numFmt w:val="decimal"/>
      <w:lvlText w:val="%7."/>
      <w:lvlJc w:val="left"/>
      <w:pPr>
        <w:ind w:left="5085" w:hanging="360"/>
      </w:pPr>
    </w:lvl>
    <w:lvl w:ilvl="7" w:tplc="04130019">
      <w:start w:val="1"/>
      <w:numFmt w:val="lowerLetter"/>
      <w:lvlText w:val="%8."/>
      <w:lvlJc w:val="left"/>
      <w:pPr>
        <w:ind w:left="5805" w:hanging="360"/>
      </w:pPr>
    </w:lvl>
    <w:lvl w:ilvl="8" w:tplc="0413001B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7EF07E8C"/>
    <w:multiLevelType w:val="hybridMultilevel"/>
    <w:tmpl w:val="4D2E33D0"/>
    <w:lvl w:ilvl="0" w:tplc="0413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3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17C6"/>
    <w:rsid w:val="00004D60"/>
    <w:rsid w:val="000446B1"/>
    <w:rsid w:val="00063FF0"/>
    <w:rsid w:val="001601FD"/>
    <w:rsid w:val="001756C5"/>
    <w:rsid w:val="001879BB"/>
    <w:rsid w:val="001A610E"/>
    <w:rsid w:val="001C17C6"/>
    <w:rsid w:val="001E0A52"/>
    <w:rsid w:val="00217006"/>
    <w:rsid w:val="00240798"/>
    <w:rsid w:val="00316CF0"/>
    <w:rsid w:val="00336B53"/>
    <w:rsid w:val="0042378B"/>
    <w:rsid w:val="00433A02"/>
    <w:rsid w:val="00440002"/>
    <w:rsid w:val="00442683"/>
    <w:rsid w:val="00467228"/>
    <w:rsid w:val="004B12ED"/>
    <w:rsid w:val="004F6402"/>
    <w:rsid w:val="00627B87"/>
    <w:rsid w:val="00671806"/>
    <w:rsid w:val="00672A7F"/>
    <w:rsid w:val="006B77A6"/>
    <w:rsid w:val="006C42B4"/>
    <w:rsid w:val="006D09B7"/>
    <w:rsid w:val="006D6AA3"/>
    <w:rsid w:val="0070333E"/>
    <w:rsid w:val="00733D13"/>
    <w:rsid w:val="00762314"/>
    <w:rsid w:val="007A43D5"/>
    <w:rsid w:val="00800EDB"/>
    <w:rsid w:val="0080394B"/>
    <w:rsid w:val="00893D3F"/>
    <w:rsid w:val="008C794B"/>
    <w:rsid w:val="00941C9C"/>
    <w:rsid w:val="00A10AC6"/>
    <w:rsid w:val="00A30A0B"/>
    <w:rsid w:val="00AA329A"/>
    <w:rsid w:val="00B4322B"/>
    <w:rsid w:val="00B635DA"/>
    <w:rsid w:val="00BA646A"/>
    <w:rsid w:val="00BB15AF"/>
    <w:rsid w:val="00BC7B97"/>
    <w:rsid w:val="00BE3C08"/>
    <w:rsid w:val="00C40CEF"/>
    <w:rsid w:val="00C66432"/>
    <w:rsid w:val="00CA27BF"/>
    <w:rsid w:val="00D414F9"/>
    <w:rsid w:val="00D4561E"/>
    <w:rsid w:val="00D511EB"/>
    <w:rsid w:val="00D72FBB"/>
    <w:rsid w:val="00D84B15"/>
    <w:rsid w:val="00D87BFE"/>
    <w:rsid w:val="00DB4039"/>
    <w:rsid w:val="00DB71DC"/>
    <w:rsid w:val="00DD55CB"/>
    <w:rsid w:val="00DE6047"/>
    <w:rsid w:val="00E179B5"/>
    <w:rsid w:val="00E63FD4"/>
    <w:rsid w:val="00E83561"/>
    <w:rsid w:val="00EA0B3C"/>
    <w:rsid w:val="00EC2448"/>
    <w:rsid w:val="00EE7FA7"/>
    <w:rsid w:val="00EF68F8"/>
    <w:rsid w:val="00F044E5"/>
    <w:rsid w:val="00F25255"/>
    <w:rsid w:val="00F43348"/>
    <w:rsid w:val="00FF0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B54515"/>
  <w15:docId w15:val="{DFA741B7-A129-447F-AF56-D8AE99A130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B4039"/>
    <w:pPr>
      <w:spacing w:before="0" w:after="0"/>
    </w:pPr>
    <w:rPr>
      <w:rFonts w:eastAsiaTheme="minorEastAsia"/>
      <w:sz w:val="20"/>
      <w:szCs w:val="20"/>
    </w:rPr>
  </w:style>
  <w:style w:type="paragraph" w:styleId="Kop1">
    <w:name w:val="heading 1"/>
    <w:basedOn w:val="Standaard"/>
    <w:next w:val="Standaard"/>
    <w:link w:val="Kop1Char"/>
    <w:uiPriority w:val="9"/>
    <w:qFormat/>
    <w:rsid w:val="00C66432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C66432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C66432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C66432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C66432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C66432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C66432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C66432"/>
    <w:pPr>
      <w:spacing w:before="300"/>
      <w:outlineLvl w:val="7"/>
    </w:pPr>
    <w:rPr>
      <w:caps/>
      <w:spacing w:val="10"/>
      <w:sz w:val="18"/>
      <w:szCs w:val="18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C66432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C66432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Kop2Char">
    <w:name w:val="Kop 2 Char"/>
    <w:basedOn w:val="Standaardalinea-lettertype"/>
    <w:link w:val="Kop2"/>
    <w:uiPriority w:val="9"/>
    <w:rsid w:val="00C66432"/>
    <w:rPr>
      <w:caps/>
      <w:spacing w:val="15"/>
      <w:shd w:val="clear" w:color="auto" w:fill="DBE5F1" w:themeFill="accent1" w:themeFillTint="33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C66432"/>
    <w:rPr>
      <w:caps/>
      <w:color w:val="243F60" w:themeColor="accent1" w:themeShade="7F"/>
      <w:spacing w:val="15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C66432"/>
    <w:rPr>
      <w:caps/>
      <w:color w:val="365F91" w:themeColor="accent1" w:themeShade="BF"/>
      <w:spacing w:val="10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C66432"/>
    <w:rPr>
      <w:caps/>
      <w:spacing w:val="10"/>
      <w:sz w:val="18"/>
      <w:szCs w:val="18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C66432"/>
    <w:rPr>
      <w:i/>
      <w:caps/>
      <w:spacing w:val="10"/>
      <w:sz w:val="18"/>
      <w:szCs w:val="18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C66432"/>
    <w:rPr>
      <w:b/>
      <w:bCs/>
      <w:color w:val="365F91" w:themeColor="accent1" w:themeShade="BF"/>
      <w:sz w:val="16"/>
      <w:szCs w:val="16"/>
    </w:rPr>
  </w:style>
  <w:style w:type="paragraph" w:styleId="Titel">
    <w:name w:val="Title"/>
    <w:basedOn w:val="Standaard"/>
    <w:next w:val="Standaard"/>
    <w:link w:val="TitelChar"/>
    <w:uiPriority w:val="10"/>
    <w:qFormat/>
    <w:rsid w:val="00C66432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character" w:customStyle="1" w:styleId="TitelChar">
    <w:name w:val="Titel Char"/>
    <w:basedOn w:val="Standaardalinea-lettertype"/>
    <w:link w:val="Titel"/>
    <w:uiPriority w:val="10"/>
    <w:rsid w:val="00C66432"/>
    <w:rPr>
      <w:caps/>
      <w:color w:val="4F81BD" w:themeColor="accent1"/>
      <w:spacing w:val="10"/>
      <w:kern w:val="28"/>
      <w:sz w:val="52"/>
      <w:szCs w:val="5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C66432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C66432"/>
    <w:rPr>
      <w:caps/>
      <w:color w:val="595959" w:themeColor="text1" w:themeTint="A6"/>
      <w:spacing w:val="10"/>
      <w:sz w:val="24"/>
      <w:szCs w:val="24"/>
    </w:rPr>
  </w:style>
  <w:style w:type="character" w:styleId="Zwaar">
    <w:name w:val="Strong"/>
    <w:uiPriority w:val="22"/>
    <w:qFormat/>
    <w:rsid w:val="00C66432"/>
    <w:rPr>
      <w:b/>
      <w:bCs/>
    </w:rPr>
  </w:style>
  <w:style w:type="character" w:styleId="Nadruk">
    <w:name w:val="Emphasis"/>
    <w:uiPriority w:val="20"/>
    <w:qFormat/>
    <w:rsid w:val="00C66432"/>
    <w:rPr>
      <w:caps/>
      <w:color w:val="243F60" w:themeColor="accent1" w:themeShade="7F"/>
      <w:spacing w:val="5"/>
    </w:rPr>
  </w:style>
  <w:style w:type="paragraph" w:styleId="Geenafstand">
    <w:name w:val="No Spacing"/>
    <w:basedOn w:val="Standaard"/>
    <w:link w:val="GeenafstandChar"/>
    <w:uiPriority w:val="1"/>
    <w:qFormat/>
    <w:rsid w:val="00C66432"/>
    <w:pPr>
      <w:spacing w:line="240" w:lineRule="auto"/>
    </w:pPr>
  </w:style>
  <w:style w:type="character" w:customStyle="1" w:styleId="GeenafstandChar">
    <w:name w:val="Geen afstand Char"/>
    <w:basedOn w:val="Standaardalinea-lettertype"/>
    <w:link w:val="Geenafstand"/>
    <w:uiPriority w:val="1"/>
    <w:rsid w:val="00C66432"/>
    <w:rPr>
      <w:sz w:val="20"/>
      <w:szCs w:val="20"/>
    </w:rPr>
  </w:style>
  <w:style w:type="paragraph" w:styleId="Lijstalinea">
    <w:name w:val="List Paragraph"/>
    <w:basedOn w:val="Standaard"/>
    <w:uiPriority w:val="34"/>
    <w:qFormat/>
    <w:rsid w:val="00C66432"/>
    <w:pPr>
      <w:ind w:left="720"/>
      <w:contextualSpacing/>
    </w:pPr>
  </w:style>
  <w:style w:type="paragraph" w:styleId="Citaat">
    <w:name w:val="Quote"/>
    <w:basedOn w:val="Standaard"/>
    <w:next w:val="Standaard"/>
    <w:link w:val="CitaatChar"/>
    <w:uiPriority w:val="29"/>
    <w:qFormat/>
    <w:rsid w:val="00C66432"/>
    <w:rPr>
      <w:i/>
      <w:iCs/>
    </w:rPr>
  </w:style>
  <w:style w:type="character" w:customStyle="1" w:styleId="CitaatChar">
    <w:name w:val="Citaat Char"/>
    <w:basedOn w:val="Standaardalinea-lettertype"/>
    <w:link w:val="Citaat"/>
    <w:uiPriority w:val="29"/>
    <w:rsid w:val="00C66432"/>
    <w:rPr>
      <w:i/>
      <w:iCs/>
      <w:sz w:val="20"/>
      <w:szCs w:val="20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C66432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C66432"/>
    <w:rPr>
      <w:i/>
      <w:iCs/>
      <w:color w:val="4F81BD" w:themeColor="accent1"/>
      <w:sz w:val="20"/>
      <w:szCs w:val="20"/>
    </w:rPr>
  </w:style>
  <w:style w:type="character" w:styleId="Subtielebenadrukking">
    <w:name w:val="Subtle Emphasis"/>
    <w:uiPriority w:val="19"/>
    <w:qFormat/>
    <w:rsid w:val="00C66432"/>
    <w:rPr>
      <w:i/>
      <w:iCs/>
      <w:color w:val="243F60" w:themeColor="accent1" w:themeShade="7F"/>
    </w:rPr>
  </w:style>
  <w:style w:type="character" w:styleId="Intensievebenadrukking">
    <w:name w:val="Intense Emphasis"/>
    <w:uiPriority w:val="21"/>
    <w:qFormat/>
    <w:rsid w:val="00C66432"/>
    <w:rPr>
      <w:b/>
      <w:bCs/>
      <w:caps/>
      <w:color w:val="243F60" w:themeColor="accent1" w:themeShade="7F"/>
      <w:spacing w:val="10"/>
    </w:rPr>
  </w:style>
  <w:style w:type="character" w:styleId="Subtieleverwijzing">
    <w:name w:val="Subtle Reference"/>
    <w:uiPriority w:val="31"/>
    <w:qFormat/>
    <w:rsid w:val="00C66432"/>
    <w:rPr>
      <w:b/>
      <w:bCs/>
      <w:color w:val="4F81BD" w:themeColor="accent1"/>
    </w:rPr>
  </w:style>
  <w:style w:type="character" w:styleId="Intensieveverwijzing">
    <w:name w:val="Intense Reference"/>
    <w:uiPriority w:val="32"/>
    <w:qFormat/>
    <w:rsid w:val="00C66432"/>
    <w:rPr>
      <w:b/>
      <w:bCs/>
      <w:i/>
      <w:iCs/>
      <w:caps/>
      <w:color w:val="4F81BD" w:themeColor="accent1"/>
    </w:rPr>
  </w:style>
  <w:style w:type="character" w:styleId="Titelvanboek">
    <w:name w:val="Book Title"/>
    <w:uiPriority w:val="33"/>
    <w:qFormat/>
    <w:rsid w:val="00C66432"/>
    <w:rPr>
      <w:b/>
      <w:bCs/>
      <w:i/>
      <w:iCs/>
      <w:spacing w:val="9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C66432"/>
    <w:pPr>
      <w:outlineLvl w:val="9"/>
    </w:pPr>
    <w:rPr>
      <w:lang w:bidi="en-US"/>
    </w:rPr>
  </w:style>
  <w:style w:type="table" w:styleId="Tabelraster">
    <w:name w:val="Table Grid"/>
    <w:basedOn w:val="Standaardtabel"/>
    <w:uiPriority w:val="59"/>
    <w:rsid w:val="00671806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semiHidden/>
    <w:unhideWhenUsed/>
    <w:rsid w:val="00E63FD4"/>
    <w:rPr>
      <w:color w:val="0563C1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6B77A6"/>
    <w:pPr>
      <w:tabs>
        <w:tab w:val="center" w:pos="4536"/>
        <w:tab w:val="right" w:pos="9072"/>
      </w:tabs>
      <w:spacing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6B77A6"/>
    <w:rPr>
      <w:rFonts w:eastAsiaTheme="minorEastAsia"/>
      <w:sz w:val="20"/>
      <w:szCs w:val="20"/>
    </w:rPr>
  </w:style>
  <w:style w:type="paragraph" w:styleId="Voettekst">
    <w:name w:val="footer"/>
    <w:basedOn w:val="Standaard"/>
    <w:link w:val="VoettekstChar"/>
    <w:uiPriority w:val="99"/>
    <w:unhideWhenUsed/>
    <w:rsid w:val="006B77A6"/>
    <w:pPr>
      <w:tabs>
        <w:tab w:val="center" w:pos="4536"/>
        <w:tab w:val="right" w:pos="9072"/>
      </w:tabs>
      <w:spacing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6B77A6"/>
    <w:rPr>
      <w:rFonts w:eastAsiaTheme="minorEastAsia"/>
      <w:sz w:val="20"/>
      <w:szCs w:val="20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1879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1879BB"/>
    <w:rPr>
      <w:rFonts w:ascii="Segoe UI" w:eastAsiaTheme="minorEastAsia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5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46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215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Arie Speksnijder</dc:creator>
  <cp:lastModifiedBy>Arie Speksnijder</cp:lastModifiedBy>
  <cp:revision>3</cp:revision>
  <cp:lastPrinted>2020-03-04T10:35:00Z</cp:lastPrinted>
  <dcterms:created xsi:type="dcterms:W3CDTF">2020-04-20T12:02:00Z</dcterms:created>
  <dcterms:modified xsi:type="dcterms:W3CDTF">2020-04-30T11:55:00Z</dcterms:modified>
</cp:coreProperties>
</file>